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D517" w14:textId="4040D842" w:rsidR="00C93A76" w:rsidRPr="00B7715F" w:rsidRDefault="00C93A76" w:rsidP="00C93A76">
      <w:pPr>
        <w:pStyle w:val="DocumentTitle"/>
        <w:rPr>
          <w:b w:val="0"/>
          <w:bCs/>
          <w:sz w:val="22"/>
        </w:rPr>
      </w:pPr>
      <w:bookmarkStart w:id="0" w:name="a000009"/>
      <w:r>
        <w:rPr>
          <w:b w:val="0"/>
          <w:bCs/>
          <w:sz w:val="22"/>
        </w:rPr>
        <w:t xml:space="preserve">ADDENDUM TO </w:t>
      </w:r>
      <w:r w:rsidRPr="00B7715F">
        <w:rPr>
          <w:b w:val="0"/>
          <w:bCs/>
          <w:sz w:val="22"/>
        </w:rPr>
        <w:t>IMAGES LICENSE</w:t>
      </w:r>
      <w:bookmarkEnd w:id="0"/>
      <w:r>
        <w:rPr>
          <w:b w:val="0"/>
          <w:bCs/>
          <w:sz w:val="22"/>
        </w:rPr>
        <w:t xml:space="preserve"> AGREEMENT</w:t>
      </w:r>
    </w:p>
    <w:p w14:paraId="075F2555" w14:textId="77777777" w:rsidR="00C93A76" w:rsidRDefault="00C93A76" w:rsidP="00C93A76">
      <w:pPr>
        <w:pStyle w:val="Paragraph"/>
        <w:ind w:firstLine="720"/>
        <w:jc w:val="both"/>
        <w:rPr>
          <w:sz w:val="22"/>
          <w:szCs w:val="22"/>
        </w:rPr>
      </w:pPr>
    </w:p>
    <w:p w14:paraId="5BCF5F4F" w14:textId="77777777" w:rsidR="00C93A76" w:rsidRDefault="00C93A76" w:rsidP="00C93A76">
      <w:pPr>
        <w:pStyle w:val="Paragraph"/>
        <w:ind w:firstLine="720"/>
        <w:jc w:val="both"/>
        <w:rPr>
          <w:sz w:val="22"/>
          <w:szCs w:val="22"/>
        </w:rPr>
      </w:pPr>
    </w:p>
    <w:p w14:paraId="7D4C7F4D" w14:textId="6827D97C" w:rsidR="00C93A76" w:rsidRDefault="00C93A76" w:rsidP="00C93A76">
      <w:pPr>
        <w:pStyle w:val="Paragraph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This Images License Addendum (this “Agreement”), dated as of [</w:t>
      </w:r>
      <w:r>
        <w:rPr>
          <w:sz w:val="22"/>
          <w:szCs w:val="22"/>
          <w:highlight w:val="yellow"/>
        </w:rPr>
        <w:t>DATE</w:t>
      </w:r>
      <w:r>
        <w:rPr>
          <w:sz w:val="22"/>
          <w:szCs w:val="22"/>
        </w:rPr>
        <w:t xml:space="preserve">] (the “Effective Date”), is an addendum to the earlier Images License Agreement signed between BDG WrapTite Inc. (Licensor) and </w:t>
      </w:r>
      <w:r>
        <w:rPr>
          <w:sz w:val="22"/>
          <w:szCs w:val="22"/>
          <w:highlight w:val="yellow"/>
        </w:rPr>
        <w:t>LICENSEE NAME</w:t>
      </w:r>
      <w:r>
        <w:rPr>
          <w:sz w:val="22"/>
          <w:szCs w:val="22"/>
        </w:rPr>
        <w:t xml:space="preserve"> (licensee) as of </w:t>
      </w:r>
      <w:r>
        <w:rPr>
          <w:sz w:val="22"/>
          <w:szCs w:val="22"/>
          <w:highlight w:val="yellow"/>
        </w:rPr>
        <w:t>[earlier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DATE</w:t>
      </w:r>
      <w:r>
        <w:rPr>
          <w:sz w:val="22"/>
          <w:szCs w:val="22"/>
        </w:rPr>
        <w:t>).</w:t>
      </w:r>
    </w:p>
    <w:p w14:paraId="7ABCA9BA" w14:textId="77777777" w:rsidR="00C93A76" w:rsidRDefault="00C93A76" w:rsidP="00C93A76">
      <w:pPr>
        <w:pStyle w:val="Paragraph"/>
        <w:ind w:firstLine="720"/>
        <w:jc w:val="both"/>
        <w:rPr>
          <w:sz w:val="22"/>
          <w:szCs w:val="22"/>
        </w:rPr>
      </w:pPr>
    </w:p>
    <w:p w14:paraId="32C82F0B" w14:textId="77777777" w:rsidR="00C93A76" w:rsidRDefault="00C93A76" w:rsidP="00C93A76">
      <w:pPr>
        <w:pStyle w:val="Paragraph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addendum is for further purchase of images as described below- as per the earlier agreement signed on </w:t>
      </w:r>
      <w:r>
        <w:rPr>
          <w:sz w:val="22"/>
          <w:szCs w:val="22"/>
          <w:highlight w:val="yellow"/>
        </w:rPr>
        <w:t>[earlier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highlight w:val="yellow"/>
        </w:rPr>
        <w:t>DATE</w:t>
      </w:r>
      <w:r>
        <w:rPr>
          <w:sz w:val="22"/>
          <w:szCs w:val="22"/>
        </w:rPr>
        <w:t>). All terms of the earlier agreement remain valid.</w:t>
      </w:r>
    </w:p>
    <w:p w14:paraId="44C1972E" w14:textId="77777777" w:rsidR="00C93A76" w:rsidRPr="00EE7477" w:rsidRDefault="00C93A76" w:rsidP="00C93A76"/>
    <w:p w14:paraId="51D1A5EA" w14:textId="77777777" w:rsidR="00C93A76" w:rsidRDefault="00C93A76" w:rsidP="00C93A76">
      <w:pPr>
        <w:pStyle w:val="Paragraph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IN WITNESS WHEREOF, Licensor and Licensee have executed this Agreement as of the date set out above.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585"/>
      </w:tblGrid>
      <w:tr w:rsidR="00C93A76" w14:paraId="5C89DFE2" w14:textId="77777777" w:rsidTr="00297C3F">
        <w:tc>
          <w:tcPr>
            <w:tcW w:w="25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D28E" w14:textId="77777777" w:rsidR="00C93A76" w:rsidRDefault="00C93A76" w:rsidP="00297C3F">
            <w:pPr>
              <w:pStyle w:val="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BDG WRAP-TITE, INC.</w:t>
            </w:r>
          </w:p>
          <w:p w14:paraId="3658758B" w14:textId="77777777" w:rsidR="00C93A76" w:rsidRDefault="00C93A76" w:rsidP="00297C3F">
            <w:pPr>
              <w:pStyle w:val="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By_________________</w:t>
            </w:r>
          </w:p>
          <w:p w14:paraId="7AA214F5" w14:textId="77777777" w:rsidR="00C93A76" w:rsidRDefault="00C93A76" w:rsidP="00297C3F">
            <w:pPr>
              <w:pStyle w:val="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70AF570" w14:textId="77777777" w:rsidR="00C93A76" w:rsidRDefault="00C93A76" w:rsidP="00297C3F">
            <w:pPr>
              <w:pStyle w:val="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244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9C09" w14:textId="77777777" w:rsidR="00C93A76" w:rsidRDefault="00C93A76" w:rsidP="00297C3F">
            <w:pPr>
              <w:pStyle w:val="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  <w:highlight w:val="yellow"/>
              </w:rPr>
              <w:t>LICENSEE NAME</w:t>
            </w:r>
            <w:r>
              <w:rPr>
                <w:sz w:val="22"/>
                <w:szCs w:val="22"/>
              </w:rPr>
              <w:t>]</w:t>
            </w:r>
          </w:p>
          <w:p w14:paraId="734CD0A5" w14:textId="77777777" w:rsidR="00C93A76" w:rsidRDefault="00C93A76" w:rsidP="00297C3F">
            <w:pPr>
              <w:pStyle w:val="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By_________________</w:t>
            </w:r>
          </w:p>
          <w:p w14:paraId="64ED3FCD" w14:textId="77777777" w:rsidR="00C93A76" w:rsidRDefault="00C93A76" w:rsidP="00297C3F">
            <w:pPr>
              <w:pStyle w:val="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CB59108" w14:textId="77777777" w:rsidR="00C93A76" w:rsidRDefault="00C93A76" w:rsidP="00297C3F">
            <w:pPr>
              <w:pStyle w:val="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</w:tr>
    </w:tbl>
    <w:p w14:paraId="305EC43C" w14:textId="77777777" w:rsidR="00C93A76" w:rsidRDefault="00C93A76" w:rsidP="00C93A76">
      <w:pPr>
        <w:pStyle w:val="AttachmentHeading"/>
        <w:rPr>
          <w:b w:val="0"/>
          <w:bCs/>
        </w:rPr>
      </w:pPr>
    </w:p>
    <w:p w14:paraId="0D1C6C2C" w14:textId="77777777" w:rsidR="006936BE" w:rsidRPr="00B7715F" w:rsidRDefault="006936BE" w:rsidP="006936BE">
      <w:pPr>
        <w:pStyle w:val="AttachmentName"/>
        <w:pageBreakBefore/>
        <w:rPr>
          <w:b w:val="0"/>
          <w:bCs/>
        </w:rPr>
      </w:pPr>
      <w:bookmarkStart w:id="1" w:name="a000062"/>
      <w:r w:rsidRPr="00B7715F">
        <w:rPr>
          <w:b w:val="0"/>
          <w:bCs/>
        </w:rPr>
        <w:lastRenderedPageBreak/>
        <w:t>Schedule 1</w:t>
      </w:r>
      <w:bookmarkEnd w:id="1"/>
    </w:p>
    <w:p w14:paraId="38B749DD" w14:textId="77777777" w:rsidR="006936BE" w:rsidRPr="00B7715F" w:rsidRDefault="006936BE" w:rsidP="006936BE">
      <w:pPr>
        <w:pStyle w:val="DocumentTitle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ADDENDUM TO </w:t>
      </w:r>
      <w:r w:rsidRPr="00B7715F">
        <w:rPr>
          <w:b w:val="0"/>
          <w:bCs/>
          <w:sz w:val="22"/>
        </w:rPr>
        <w:t>IMAGES LICENSE</w:t>
      </w:r>
      <w:r>
        <w:rPr>
          <w:b w:val="0"/>
          <w:bCs/>
          <w:sz w:val="22"/>
        </w:rPr>
        <w:t xml:space="preserve"> AGREEMENT</w:t>
      </w:r>
    </w:p>
    <w:p w14:paraId="2BB6AFDD" w14:textId="77777777" w:rsidR="006936BE" w:rsidRDefault="006936BE" w:rsidP="006936BE">
      <w:pPr>
        <w:pStyle w:val="Paragraph"/>
        <w:rPr>
          <w:bCs/>
          <w:sz w:val="22"/>
          <w:szCs w:val="22"/>
        </w:rPr>
      </w:pPr>
      <w:r w:rsidRPr="00B7715F">
        <w:rPr>
          <w:bCs/>
          <w:sz w:val="22"/>
          <w:szCs w:val="22"/>
          <w:u w:val="single"/>
        </w:rPr>
        <w:t>Licensed Images</w:t>
      </w:r>
      <w:r w:rsidRPr="00B7715F">
        <w:rPr>
          <w:bCs/>
          <w:sz w:val="22"/>
          <w:szCs w:val="22"/>
        </w:rPr>
        <w:t>: [</w:t>
      </w:r>
      <w:r w:rsidRPr="0073363C">
        <w:rPr>
          <w:bCs/>
          <w:sz w:val="22"/>
          <w:szCs w:val="22"/>
          <w:highlight w:val="yellow"/>
        </w:rPr>
        <w:t>DESCRIPTION OF LICENSED IMAGES</w:t>
      </w:r>
      <w:r w:rsidRPr="00B7715F">
        <w:rPr>
          <w:bCs/>
          <w:sz w:val="22"/>
          <w:szCs w:val="22"/>
        </w:rPr>
        <w:t>.]</w:t>
      </w:r>
    </w:p>
    <w:p w14:paraId="1A858B20" w14:textId="77777777" w:rsidR="006936BE" w:rsidRDefault="006936BE" w:rsidP="006936BE">
      <w:pPr>
        <w:pStyle w:val="Paragraph"/>
        <w:rPr>
          <w:bCs/>
          <w:sz w:val="22"/>
          <w:szCs w:val="22"/>
        </w:rPr>
      </w:pPr>
    </w:p>
    <w:p w14:paraId="10371C4D" w14:textId="77777777" w:rsidR="006936BE" w:rsidRPr="00002C0A" w:rsidRDefault="006936BE" w:rsidP="006936BE">
      <w:pPr>
        <w:pStyle w:val="Paragraph"/>
        <w:rPr>
          <w:bCs/>
          <w:sz w:val="22"/>
          <w:szCs w:val="22"/>
          <w:u w:val="single"/>
        </w:rPr>
      </w:pPr>
      <w:r w:rsidRPr="00002C0A">
        <w:rPr>
          <w:bCs/>
          <w:sz w:val="22"/>
          <w:szCs w:val="22"/>
          <w:u w:val="single"/>
        </w:rPr>
        <w:t>No. of Images:</w:t>
      </w:r>
    </w:p>
    <w:p w14:paraId="2D456900" w14:textId="77777777" w:rsidR="006936BE" w:rsidRPr="00B7715F" w:rsidRDefault="006936BE" w:rsidP="006936BE">
      <w:pPr>
        <w:pStyle w:val="Paragraph"/>
        <w:rPr>
          <w:bCs/>
          <w:sz w:val="22"/>
          <w:szCs w:val="22"/>
        </w:rPr>
      </w:pPr>
    </w:p>
    <w:p w14:paraId="5AD9F339" w14:textId="77777777" w:rsidR="006936BE" w:rsidRPr="00B7715F" w:rsidRDefault="006936BE" w:rsidP="006936BE">
      <w:pPr>
        <w:pStyle w:val="Paragraph"/>
        <w:rPr>
          <w:bCs/>
          <w:sz w:val="22"/>
          <w:szCs w:val="22"/>
        </w:rPr>
      </w:pPr>
      <w:r w:rsidRPr="00B7715F">
        <w:rPr>
          <w:bCs/>
          <w:sz w:val="22"/>
          <w:szCs w:val="22"/>
          <w:u w:val="single"/>
        </w:rPr>
        <w:t>Format/Media for Delivery</w:t>
      </w:r>
      <w:r w:rsidRPr="00B7715F">
        <w:rPr>
          <w:bCs/>
          <w:sz w:val="22"/>
          <w:szCs w:val="22"/>
        </w:rPr>
        <w:t>: [</w:t>
      </w:r>
      <w:r w:rsidRPr="0073363C">
        <w:rPr>
          <w:bCs/>
          <w:sz w:val="22"/>
          <w:szCs w:val="22"/>
          <w:highlight w:val="yellow"/>
        </w:rPr>
        <w:t>FORMAT AND MEDIA IN WHICH LICENSED IMAGES WILL BE DELIVERED TO LICENSEE</w:t>
      </w:r>
      <w:r w:rsidRPr="00B7715F">
        <w:rPr>
          <w:bCs/>
          <w:sz w:val="22"/>
          <w:szCs w:val="22"/>
        </w:rPr>
        <w:t>.]</w:t>
      </w:r>
    </w:p>
    <w:p w14:paraId="7654C3D2" w14:textId="77777777" w:rsidR="006936BE" w:rsidRPr="00B7715F" w:rsidRDefault="006936BE" w:rsidP="006936BE">
      <w:pPr>
        <w:pStyle w:val="Paragraph"/>
        <w:rPr>
          <w:bCs/>
          <w:sz w:val="22"/>
          <w:szCs w:val="22"/>
        </w:rPr>
      </w:pPr>
    </w:p>
    <w:p w14:paraId="2CE941A2" w14:textId="77777777" w:rsidR="006936BE" w:rsidRPr="00B7715F" w:rsidRDefault="006936BE" w:rsidP="006936BE">
      <w:pPr>
        <w:pStyle w:val="Paragraph"/>
        <w:rPr>
          <w:bCs/>
          <w:sz w:val="22"/>
          <w:szCs w:val="22"/>
        </w:rPr>
      </w:pPr>
      <w:r w:rsidRPr="00B7715F">
        <w:rPr>
          <w:bCs/>
          <w:sz w:val="22"/>
          <w:szCs w:val="22"/>
          <w:u w:val="single"/>
        </w:rPr>
        <w:t>Licensee's Address for Delivery</w:t>
      </w:r>
      <w:r w:rsidRPr="00B7715F">
        <w:rPr>
          <w:bCs/>
          <w:sz w:val="22"/>
          <w:szCs w:val="22"/>
        </w:rPr>
        <w:t>: [</w:t>
      </w:r>
      <w:r w:rsidRPr="0073363C">
        <w:rPr>
          <w:bCs/>
          <w:sz w:val="22"/>
          <w:szCs w:val="22"/>
          <w:highlight w:val="yellow"/>
        </w:rPr>
        <w:t>ADDRESS (DIGITAL) FOR DELIVERY OF IMAGES</w:t>
      </w:r>
      <w:r w:rsidRPr="00B7715F">
        <w:rPr>
          <w:bCs/>
          <w:sz w:val="22"/>
          <w:szCs w:val="22"/>
        </w:rPr>
        <w:t>.]</w:t>
      </w:r>
    </w:p>
    <w:p w14:paraId="0B879E86" w14:textId="77777777" w:rsidR="006936BE" w:rsidRPr="00B7715F" w:rsidRDefault="006936BE" w:rsidP="006936BE">
      <w:pPr>
        <w:pStyle w:val="Paragraph"/>
        <w:rPr>
          <w:bCs/>
          <w:sz w:val="22"/>
          <w:szCs w:val="22"/>
        </w:rPr>
      </w:pPr>
    </w:p>
    <w:p w14:paraId="6CD936C5" w14:textId="77777777" w:rsidR="006936BE" w:rsidRDefault="006936BE" w:rsidP="006936BE">
      <w:pPr>
        <w:pStyle w:val="Paragraph"/>
        <w:rPr>
          <w:bCs/>
          <w:sz w:val="22"/>
          <w:szCs w:val="22"/>
        </w:rPr>
      </w:pPr>
      <w:r w:rsidRPr="00B7715F">
        <w:rPr>
          <w:bCs/>
          <w:sz w:val="22"/>
          <w:szCs w:val="22"/>
          <w:u w:val="single"/>
        </w:rPr>
        <w:t>License Fee Details</w:t>
      </w:r>
      <w:r w:rsidRPr="00B7715F">
        <w:rPr>
          <w:bCs/>
          <w:sz w:val="22"/>
          <w:szCs w:val="22"/>
        </w:rPr>
        <w:t xml:space="preserve">: </w:t>
      </w:r>
    </w:p>
    <w:p w14:paraId="64171754" w14:textId="77777777" w:rsidR="006936BE" w:rsidRDefault="006936BE" w:rsidP="006936BE">
      <w:pPr>
        <w:pStyle w:val="Paragraph"/>
        <w:jc w:val="both"/>
        <w:rPr>
          <w:bCs/>
          <w:sz w:val="22"/>
          <w:szCs w:val="22"/>
        </w:rPr>
      </w:pPr>
      <w:r w:rsidRPr="00D210EB">
        <w:rPr>
          <w:b/>
          <w:sz w:val="22"/>
          <w:szCs w:val="22"/>
          <w:u w:val="single"/>
        </w:rPr>
        <w:t>No fee if Licenssee has purchased &gt; $ 100,000 in the preceding year from the Licensor.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If at any point of time Licensee purchases less than $100,000.00 of products from Licensor during preceeding calendar year</w:t>
      </w:r>
      <w:r w:rsidRPr="0073363C">
        <w:rPr>
          <w:bCs/>
          <w:sz w:val="22"/>
          <w:szCs w:val="22"/>
        </w:rPr>
        <w:t xml:space="preserve">, then the </w:t>
      </w:r>
      <w:r>
        <w:rPr>
          <w:bCs/>
          <w:sz w:val="22"/>
          <w:szCs w:val="22"/>
        </w:rPr>
        <w:t>License Fee below</w:t>
      </w:r>
      <w:r w:rsidRPr="0073363C">
        <w:rPr>
          <w:bCs/>
          <w:sz w:val="22"/>
          <w:szCs w:val="22"/>
        </w:rPr>
        <w:t xml:space="preserve"> will be charged</w:t>
      </w:r>
      <w:r>
        <w:rPr>
          <w:bCs/>
          <w:sz w:val="22"/>
          <w:szCs w:val="22"/>
        </w:rPr>
        <w:t xml:space="preserve">. Sales figures will be required each January to confirm prior year’s sales numbers. </w:t>
      </w:r>
    </w:p>
    <w:p w14:paraId="64E6E3C8" w14:textId="77777777" w:rsidR="006936BE" w:rsidRPr="00002C0A" w:rsidRDefault="006936BE" w:rsidP="006936BE">
      <w:pPr>
        <w:pStyle w:val="Paragraph"/>
        <w:rPr>
          <w:b/>
          <w:sz w:val="22"/>
          <w:szCs w:val="22"/>
        </w:rPr>
      </w:pPr>
    </w:p>
    <w:p w14:paraId="08BD4993" w14:textId="32A8BE47" w:rsidR="006936BE" w:rsidRDefault="006936BE" w:rsidP="006936BE">
      <w:pPr>
        <w:pStyle w:val="Paragraph"/>
        <w:jc w:val="both"/>
        <w:rPr>
          <w:bCs/>
          <w:sz w:val="22"/>
          <w:szCs w:val="22"/>
        </w:rPr>
      </w:pPr>
      <w:r w:rsidRPr="00D210EB">
        <w:rPr>
          <w:b/>
          <w:sz w:val="22"/>
          <w:szCs w:val="22"/>
          <w:u w:val="single"/>
        </w:rPr>
        <w:t>If Licensee purchases less than $100,000.00 of products from Licensor, then the License Fee below will be charged.</w:t>
      </w:r>
      <w:r>
        <w:rPr>
          <w:bCs/>
          <w:sz w:val="22"/>
          <w:szCs w:val="22"/>
        </w:rPr>
        <w:t xml:space="preserve"> In the event, at any time during a calendar year, Licensee pays a License Fee and then purchases </w:t>
      </w:r>
      <w:proofErr w:type="gramStart"/>
      <w:r>
        <w:rPr>
          <w:bCs/>
          <w:sz w:val="22"/>
          <w:szCs w:val="22"/>
        </w:rPr>
        <w:t>in excess of</w:t>
      </w:r>
      <w:proofErr w:type="gramEnd"/>
      <w:r>
        <w:rPr>
          <w:bCs/>
          <w:sz w:val="22"/>
          <w:szCs w:val="22"/>
        </w:rPr>
        <w:t xml:space="preserve"> $100,000.00 of products from Licensor, then the License Fee paid during said year shall be refunded to Licensee. (This refund is only valid for a period of 3 years from the </w:t>
      </w:r>
      <w:r w:rsidRPr="00B7715F">
        <w:rPr>
          <w:bCs/>
          <w:sz w:val="22"/>
          <w:szCs w:val="22"/>
        </w:rPr>
        <w:t>[</w:t>
      </w:r>
      <w:r w:rsidR="00DD6DD3">
        <w:rPr>
          <w:bCs/>
          <w:sz w:val="22"/>
          <w:szCs w:val="22"/>
        </w:rPr>
        <w:t xml:space="preserve">Addendum </w:t>
      </w:r>
      <w:r w:rsidRPr="00B7715F">
        <w:rPr>
          <w:bCs/>
          <w:sz w:val="22"/>
          <w:szCs w:val="22"/>
          <w:highlight w:val="yellow"/>
        </w:rPr>
        <w:t>DATE</w:t>
      </w:r>
      <w:r w:rsidRPr="00B7715F">
        <w:rPr>
          <w:bCs/>
          <w:sz w:val="22"/>
          <w:szCs w:val="22"/>
        </w:rPr>
        <w:t xml:space="preserve">] </w:t>
      </w:r>
      <w:r>
        <w:rPr>
          <w:bCs/>
          <w:sz w:val="22"/>
          <w:szCs w:val="22"/>
        </w:rPr>
        <w:t xml:space="preserve">set on this </w:t>
      </w:r>
      <w:r w:rsidR="00DD6DD3">
        <w:rPr>
          <w:bCs/>
          <w:sz w:val="22"/>
          <w:szCs w:val="22"/>
        </w:rPr>
        <w:t xml:space="preserve">Addendum </w:t>
      </w:r>
      <w:r>
        <w:rPr>
          <w:bCs/>
          <w:sz w:val="22"/>
          <w:szCs w:val="22"/>
        </w:rPr>
        <w:t xml:space="preserve">agreement. After the expiry of the </w:t>
      </w:r>
      <w:proofErr w:type="gramStart"/>
      <w:r>
        <w:rPr>
          <w:bCs/>
          <w:sz w:val="22"/>
          <w:szCs w:val="22"/>
        </w:rPr>
        <w:t>3</w:t>
      </w:r>
      <w:r w:rsidR="00F244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year</w:t>
      </w:r>
      <w:proofErr w:type="gramEnd"/>
      <w:r>
        <w:rPr>
          <w:bCs/>
          <w:sz w:val="22"/>
          <w:szCs w:val="22"/>
        </w:rPr>
        <w:t xml:space="preserve"> period no refund will be issued to the Licensee). Sales figures will be required each January to confirm prior year’s sales numbers. </w:t>
      </w:r>
    </w:p>
    <w:p w14:paraId="60BC3EAD" w14:textId="77777777" w:rsidR="006936BE" w:rsidRDefault="006936BE" w:rsidP="006936BE">
      <w:pPr>
        <w:pStyle w:val="Paragraph"/>
        <w:jc w:val="both"/>
        <w:rPr>
          <w:bCs/>
          <w:sz w:val="22"/>
          <w:szCs w:val="22"/>
        </w:rPr>
      </w:pPr>
    </w:p>
    <w:p w14:paraId="30BD6E7B" w14:textId="77777777" w:rsidR="006936BE" w:rsidRDefault="006936BE" w:rsidP="006936BE">
      <w:pPr>
        <w:pStyle w:val="Paragraph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Minimum sales of $25K per year is atleast required for this Agreement to be valid. </w:t>
      </w:r>
      <w:r w:rsidRPr="0073363C">
        <w:rPr>
          <w:bCs/>
          <w:sz w:val="22"/>
          <w:szCs w:val="22"/>
        </w:rPr>
        <w:t xml:space="preserve">If sales numbers are not met, then </w:t>
      </w:r>
      <w:r>
        <w:rPr>
          <w:bCs/>
          <w:sz w:val="22"/>
          <w:szCs w:val="22"/>
        </w:rPr>
        <w:t>Licensor</w:t>
      </w:r>
      <w:r w:rsidRPr="0073363C">
        <w:rPr>
          <w:bCs/>
          <w:sz w:val="22"/>
          <w:szCs w:val="22"/>
        </w:rPr>
        <w:t xml:space="preserve"> will have the right to </w:t>
      </w:r>
      <w:r>
        <w:rPr>
          <w:bCs/>
          <w:sz w:val="22"/>
          <w:szCs w:val="22"/>
        </w:rPr>
        <w:t>immediately terminate the license set forth in the Agreement</w:t>
      </w:r>
      <w:r w:rsidRPr="0073363C">
        <w:rPr>
          <w:bCs/>
          <w:sz w:val="22"/>
          <w:szCs w:val="22"/>
        </w:rPr>
        <w:t>.</w:t>
      </w:r>
    </w:p>
    <w:p w14:paraId="6E443348" w14:textId="77777777" w:rsidR="006936BE" w:rsidRDefault="006936BE" w:rsidP="006936BE">
      <w:pPr>
        <w:pStyle w:val="Paragraph"/>
        <w:jc w:val="both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6936BE" w14:paraId="301625CE" w14:textId="77777777" w:rsidTr="00297C3F">
        <w:tc>
          <w:tcPr>
            <w:tcW w:w="4681" w:type="dxa"/>
          </w:tcPr>
          <w:p w14:paraId="49703FC0" w14:textId="77777777" w:rsidR="006936BE" w:rsidRPr="0073363C" w:rsidRDefault="006936BE" w:rsidP="00297C3F">
            <w:pPr>
              <w:pStyle w:val="Paragraph"/>
              <w:rPr>
                <w:bCs/>
                <w:sz w:val="22"/>
                <w:szCs w:val="22"/>
                <w:u w:val="single"/>
              </w:rPr>
            </w:pPr>
            <w:r w:rsidRPr="0073363C">
              <w:rPr>
                <w:bCs/>
                <w:sz w:val="22"/>
                <w:szCs w:val="22"/>
                <w:u w:val="single"/>
              </w:rPr>
              <w:t>Number of Images</w:t>
            </w:r>
          </w:p>
        </w:tc>
        <w:tc>
          <w:tcPr>
            <w:tcW w:w="4679" w:type="dxa"/>
          </w:tcPr>
          <w:p w14:paraId="724A867C" w14:textId="77777777" w:rsidR="006936BE" w:rsidRPr="0073363C" w:rsidRDefault="006936BE" w:rsidP="00297C3F">
            <w:pPr>
              <w:pStyle w:val="Paragraph"/>
              <w:jc w:val="right"/>
              <w:rPr>
                <w:bCs/>
                <w:sz w:val="22"/>
                <w:szCs w:val="22"/>
                <w:u w:val="single"/>
              </w:rPr>
            </w:pPr>
            <w:r w:rsidRPr="0073363C">
              <w:rPr>
                <w:bCs/>
                <w:sz w:val="22"/>
                <w:szCs w:val="22"/>
                <w:u w:val="single"/>
              </w:rPr>
              <w:t>License Fee Per Image</w:t>
            </w:r>
          </w:p>
        </w:tc>
      </w:tr>
      <w:tr w:rsidR="006936BE" w14:paraId="654C3FF1" w14:textId="77777777" w:rsidTr="00297C3F">
        <w:tc>
          <w:tcPr>
            <w:tcW w:w="4681" w:type="dxa"/>
          </w:tcPr>
          <w:p w14:paraId="5CB512E5" w14:textId="77777777" w:rsidR="006936BE" w:rsidRDefault="006936BE" w:rsidP="00297C3F">
            <w:pPr>
              <w:pStyle w:val="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1-20</w:t>
            </w:r>
          </w:p>
        </w:tc>
        <w:tc>
          <w:tcPr>
            <w:tcW w:w="4679" w:type="dxa"/>
          </w:tcPr>
          <w:p w14:paraId="29A2CAD6" w14:textId="77777777" w:rsidR="006936BE" w:rsidRDefault="006936BE" w:rsidP="00297C3F">
            <w:pPr>
              <w:pStyle w:val="Paragraph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$10</w:t>
            </w:r>
          </w:p>
        </w:tc>
      </w:tr>
      <w:tr w:rsidR="006936BE" w14:paraId="02D5229C" w14:textId="77777777" w:rsidTr="00297C3F">
        <w:tc>
          <w:tcPr>
            <w:tcW w:w="4681" w:type="dxa"/>
          </w:tcPr>
          <w:p w14:paraId="393DF657" w14:textId="77777777" w:rsidR="006936BE" w:rsidRDefault="006936BE" w:rsidP="00297C3F">
            <w:pPr>
              <w:pStyle w:val="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21-50</w:t>
            </w:r>
          </w:p>
        </w:tc>
        <w:tc>
          <w:tcPr>
            <w:tcW w:w="4679" w:type="dxa"/>
          </w:tcPr>
          <w:p w14:paraId="19202FC4" w14:textId="77777777" w:rsidR="006936BE" w:rsidRDefault="006936BE" w:rsidP="00297C3F">
            <w:pPr>
              <w:pStyle w:val="Paragraph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$8</w:t>
            </w:r>
          </w:p>
        </w:tc>
      </w:tr>
      <w:tr w:rsidR="006936BE" w14:paraId="18F826B1" w14:textId="77777777" w:rsidTr="00297C3F">
        <w:tc>
          <w:tcPr>
            <w:tcW w:w="4681" w:type="dxa"/>
          </w:tcPr>
          <w:p w14:paraId="459D7B2F" w14:textId="77777777" w:rsidR="006936BE" w:rsidRDefault="006936BE" w:rsidP="00297C3F">
            <w:pPr>
              <w:pStyle w:val="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51-100</w:t>
            </w:r>
          </w:p>
        </w:tc>
        <w:tc>
          <w:tcPr>
            <w:tcW w:w="4679" w:type="dxa"/>
          </w:tcPr>
          <w:p w14:paraId="458BA2FA" w14:textId="77777777" w:rsidR="006936BE" w:rsidRDefault="006936BE" w:rsidP="00297C3F">
            <w:pPr>
              <w:pStyle w:val="Paragraph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$7</w:t>
            </w:r>
          </w:p>
        </w:tc>
      </w:tr>
      <w:tr w:rsidR="006936BE" w14:paraId="1AD87E29" w14:textId="77777777" w:rsidTr="00297C3F">
        <w:tc>
          <w:tcPr>
            <w:tcW w:w="4681" w:type="dxa"/>
          </w:tcPr>
          <w:p w14:paraId="02F10DED" w14:textId="77777777" w:rsidR="006936BE" w:rsidRDefault="006936BE" w:rsidP="00297C3F">
            <w:pPr>
              <w:pStyle w:val="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100-200</w:t>
            </w:r>
          </w:p>
        </w:tc>
        <w:tc>
          <w:tcPr>
            <w:tcW w:w="4679" w:type="dxa"/>
          </w:tcPr>
          <w:p w14:paraId="74AFE45B" w14:textId="77777777" w:rsidR="006936BE" w:rsidRDefault="006936BE" w:rsidP="00297C3F">
            <w:pPr>
              <w:pStyle w:val="Paragraph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$6</w:t>
            </w:r>
          </w:p>
        </w:tc>
      </w:tr>
      <w:tr w:rsidR="006936BE" w14:paraId="57AAB6FF" w14:textId="77777777" w:rsidTr="00297C3F">
        <w:tc>
          <w:tcPr>
            <w:tcW w:w="4681" w:type="dxa"/>
          </w:tcPr>
          <w:p w14:paraId="7E6CA21D" w14:textId="77777777" w:rsidR="006936BE" w:rsidRDefault="006936BE" w:rsidP="00297C3F">
            <w:pPr>
              <w:pStyle w:val="Paragrap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&gt;200</w:t>
            </w:r>
          </w:p>
        </w:tc>
        <w:tc>
          <w:tcPr>
            <w:tcW w:w="4679" w:type="dxa"/>
          </w:tcPr>
          <w:p w14:paraId="28942DB8" w14:textId="77777777" w:rsidR="006936BE" w:rsidRDefault="006936BE" w:rsidP="00297C3F">
            <w:pPr>
              <w:pStyle w:val="Paragraph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$5</w:t>
            </w:r>
          </w:p>
        </w:tc>
      </w:tr>
      <w:tr w:rsidR="006936BE" w14:paraId="4A84373F" w14:textId="77777777" w:rsidTr="00297C3F">
        <w:tc>
          <w:tcPr>
            <w:tcW w:w="4681" w:type="dxa"/>
          </w:tcPr>
          <w:p w14:paraId="4B3B3598" w14:textId="77777777" w:rsidR="006936BE" w:rsidRDefault="006936BE" w:rsidP="00297C3F">
            <w:pPr>
              <w:pStyle w:val="Paragraph"/>
              <w:rPr>
                <w:bCs/>
                <w:sz w:val="22"/>
                <w:szCs w:val="22"/>
              </w:rPr>
            </w:pPr>
          </w:p>
          <w:p w14:paraId="3983E3B5" w14:textId="77777777" w:rsidR="006936BE" w:rsidRDefault="006936BE" w:rsidP="00297C3F">
            <w:pPr>
              <w:pStyle w:val="Paragraph"/>
              <w:rPr>
                <w:bCs/>
                <w:sz w:val="22"/>
                <w:szCs w:val="22"/>
              </w:rPr>
            </w:pPr>
          </w:p>
        </w:tc>
        <w:tc>
          <w:tcPr>
            <w:tcW w:w="4679" w:type="dxa"/>
          </w:tcPr>
          <w:p w14:paraId="13C36847" w14:textId="77777777" w:rsidR="006936BE" w:rsidRDefault="006936BE" w:rsidP="00297C3F">
            <w:pPr>
              <w:pStyle w:val="Paragraph"/>
              <w:rPr>
                <w:bCs/>
                <w:sz w:val="22"/>
                <w:szCs w:val="22"/>
              </w:rPr>
            </w:pPr>
          </w:p>
        </w:tc>
      </w:tr>
    </w:tbl>
    <w:p w14:paraId="4D48425A" w14:textId="77777777" w:rsidR="006936BE" w:rsidRPr="00B7715F" w:rsidRDefault="006936BE" w:rsidP="006936BE">
      <w:pPr>
        <w:pStyle w:val="Paragraph"/>
        <w:rPr>
          <w:bCs/>
          <w:sz w:val="22"/>
          <w:szCs w:val="22"/>
        </w:rPr>
      </w:pPr>
    </w:p>
    <w:p w14:paraId="4F895621" w14:textId="77777777" w:rsidR="004D01E9" w:rsidRDefault="00F2444D" w:rsidP="006936BE">
      <w:pPr>
        <w:pStyle w:val="AttachmentHeading"/>
      </w:pPr>
    </w:p>
    <w:sectPr w:rsidR="004D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76"/>
    <w:rsid w:val="003B3846"/>
    <w:rsid w:val="006936BE"/>
    <w:rsid w:val="009D7533"/>
    <w:rsid w:val="00C93A76"/>
    <w:rsid w:val="00DD6DD3"/>
    <w:rsid w:val="00F2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996B"/>
  <w15:chartTrackingRefBased/>
  <w15:docId w15:val="{C17EA094-521A-47F5-85A4-8C9349B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76"/>
    <w:pPr>
      <w:spacing w:before="120"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A7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achmentHeadingChar">
    <w:name w:val="Attachment Heading Char"/>
    <w:basedOn w:val="DefaultParagraphFont"/>
    <w:link w:val="AttachmentHeading"/>
    <w:rsid w:val="00C93A76"/>
    <w:rPr>
      <w:rFonts w:ascii="Times New Roman" w:hAnsi="Times New Roman"/>
      <w:b/>
      <w:color w:val="000000"/>
    </w:rPr>
  </w:style>
  <w:style w:type="paragraph" w:customStyle="1" w:styleId="Paragraph">
    <w:name w:val="Paragraph"/>
    <w:link w:val="ParagraphChar1"/>
    <w:qFormat/>
    <w:rsid w:val="00C93A76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tachmentHeading">
    <w:name w:val="Attachment Heading"/>
    <w:link w:val="AttachmentHeadingChar"/>
    <w:qFormat/>
    <w:rsid w:val="00C93A76"/>
    <w:pPr>
      <w:spacing w:before="120" w:after="240" w:line="240" w:lineRule="auto"/>
      <w:jc w:val="center"/>
    </w:pPr>
    <w:rPr>
      <w:rFonts w:ascii="Times New Roman" w:hAnsi="Times New Roman"/>
      <w:b/>
      <w:color w:val="000000"/>
    </w:rPr>
  </w:style>
  <w:style w:type="character" w:customStyle="1" w:styleId="ParagraphChar1">
    <w:name w:val="Paragraph Char1"/>
    <w:basedOn w:val="DefaultParagraphFont"/>
    <w:link w:val="Paragraph"/>
    <w:rsid w:val="00C93A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cumentTitleChar">
    <w:name w:val="Document Title Char"/>
    <w:basedOn w:val="DefaultParagraphFont"/>
    <w:link w:val="DocumentTitle"/>
    <w:rsid w:val="00C93A76"/>
    <w:rPr>
      <w:rFonts w:ascii="Times New Roman" w:hAnsi="Times New Roman"/>
      <w:b/>
      <w:color w:val="000000"/>
      <w:sz w:val="32"/>
    </w:rPr>
  </w:style>
  <w:style w:type="paragraph" w:customStyle="1" w:styleId="DocumentTitle">
    <w:name w:val="Document Title"/>
    <w:link w:val="DocumentTitleChar"/>
    <w:qFormat/>
    <w:rsid w:val="00C93A76"/>
    <w:pPr>
      <w:spacing w:before="120" w:after="240" w:line="240" w:lineRule="auto"/>
      <w:jc w:val="center"/>
      <w:outlineLvl w:val="0"/>
    </w:pPr>
    <w:rPr>
      <w:rFonts w:ascii="Times New Roman" w:hAnsi="Times New Roman"/>
      <w:b/>
      <w:color w:val="000000"/>
      <w:sz w:val="32"/>
    </w:rPr>
  </w:style>
  <w:style w:type="character" w:customStyle="1" w:styleId="AttachmentNameChar">
    <w:name w:val="Attachment Name Char"/>
    <w:basedOn w:val="DefaultParagraphFont"/>
    <w:link w:val="AttachmentName"/>
    <w:rsid w:val="006936BE"/>
    <w:rPr>
      <w:rFonts w:ascii="Times New Roman" w:hAnsi="Times New Roman"/>
      <w:b/>
      <w:caps/>
      <w:color w:val="000000"/>
    </w:rPr>
  </w:style>
  <w:style w:type="paragraph" w:customStyle="1" w:styleId="AttachmentName">
    <w:name w:val="Attachment Name"/>
    <w:link w:val="AttachmentNameChar"/>
    <w:qFormat/>
    <w:rsid w:val="006936BE"/>
    <w:pPr>
      <w:spacing w:before="120" w:after="240" w:line="240" w:lineRule="auto"/>
      <w:jc w:val="center"/>
    </w:pPr>
    <w:rPr>
      <w:rFonts w:ascii="Times New Roman" w:hAnsi="Times New Roman"/>
      <w:b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Bhandari</dc:creator>
  <cp:keywords/>
  <dc:description/>
  <cp:lastModifiedBy>Mitch Bhandari</cp:lastModifiedBy>
  <cp:revision>3</cp:revision>
  <dcterms:created xsi:type="dcterms:W3CDTF">2021-09-02T16:09:00Z</dcterms:created>
  <dcterms:modified xsi:type="dcterms:W3CDTF">2021-09-02T16:33:00Z</dcterms:modified>
</cp:coreProperties>
</file>